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6B5" w:rsidRDefault="00BA66B5" w:rsidP="00696D5C">
      <w:pPr>
        <w:spacing w:after="0"/>
        <w:jc w:val="center"/>
        <w:rPr>
          <w:rFonts w:ascii="Verdana" w:hAnsi="Verdana"/>
          <w:sz w:val="20"/>
          <w:szCs w:val="20"/>
        </w:rPr>
      </w:pPr>
    </w:p>
    <w:p w:rsidR="00696D5C" w:rsidRDefault="00E673D6" w:rsidP="00696D5C">
      <w:pPr>
        <w:spacing w:after="0"/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U</w:t>
      </w:r>
      <w:r w:rsidR="00696D5C">
        <w:rPr>
          <w:rFonts w:ascii="Verdana" w:hAnsi="Verdana"/>
          <w:sz w:val="20"/>
          <w:szCs w:val="20"/>
        </w:rPr>
        <w:t xml:space="preserve">NIT 1: </w:t>
      </w:r>
      <w:r w:rsidR="00696D5C">
        <w:rPr>
          <w:rFonts w:ascii="Verdana" w:hAnsi="Verdana"/>
          <w:sz w:val="20"/>
          <w:szCs w:val="20"/>
        </w:rPr>
        <w:t>WHERE WE ARE IN PLACE AND TIME</w:t>
      </w:r>
    </w:p>
    <w:p w:rsidR="00696D5C" w:rsidRPr="00E673D6" w:rsidRDefault="00696D5C" w:rsidP="00696D5C">
      <w:pPr>
        <w:jc w:val="center"/>
        <w:rPr>
          <w:b/>
          <w:sz w:val="28"/>
          <w:szCs w:val="28"/>
        </w:rPr>
      </w:pPr>
      <w:r>
        <w:rPr>
          <w:rFonts w:ascii="Verdana" w:hAnsi="Verdana"/>
          <w:sz w:val="20"/>
          <w:szCs w:val="20"/>
        </w:rPr>
        <w:t xml:space="preserve">Line </w:t>
      </w:r>
      <w:r>
        <w:rPr>
          <w:rFonts w:ascii="Verdana" w:hAnsi="Verdana"/>
          <w:sz w:val="20"/>
          <w:szCs w:val="20"/>
        </w:rPr>
        <w:t>of inquiry #</w:t>
      </w:r>
      <w:r>
        <w:rPr>
          <w:rFonts w:ascii="Verdana" w:hAnsi="Verdana"/>
          <w:sz w:val="20"/>
          <w:szCs w:val="20"/>
        </w:rPr>
        <w:t xml:space="preserve">2: </w:t>
      </w:r>
      <w:r>
        <w:rPr>
          <w:rFonts w:cs="Arial"/>
          <w:noProof/>
        </w:rPr>
        <w:t>The ways human beings organise time and space.</w:t>
      </w:r>
      <w:r w:rsidR="00E673D6">
        <w:rPr>
          <w:rFonts w:cs="Arial"/>
          <w:noProof/>
        </w:rPr>
        <w:t xml:space="preserve"> - </w:t>
      </w:r>
      <w:r w:rsidR="00E673D6" w:rsidRPr="00E673D6">
        <w:rPr>
          <w:rFonts w:cs="Arial"/>
          <w:b/>
          <w:noProof/>
          <w:sz w:val="28"/>
          <w:szCs w:val="28"/>
        </w:rPr>
        <w:t>Interview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1057"/>
      </w:tblGrid>
      <w:tr w:rsidR="007818F2" w:rsidTr="00E673D6">
        <w:tc>
          <w:tcPr>
            <w:tcW w:w="11057" w:type="dxa"/>
          </w:tcPr>
          <w:p w:rsidR="007818F2" w:rsidRDefault="007818F2" w:rsidP="004F4916">
            <w:r>
              <w:t xml:space="preserve"> </w:t>
            </w:r>
            <w:r w:rsidRPr="007818F2">
              <w:rPr>
                <w:b/>
                <w:sz w:val="36"/>
                <w:szCs w:val="36"/>
              </w:rPr>
              <w:t xml:space="preserve"> Teachers</w:t>
            </w:r>
            <w:r>
              <w:t xml:space="preserve">:  </w:t>
            </w:r>
            <w:r w:rsidRPr="00E673D6">
              <w:rPr>
                <w:sz w:val="28"/>
                <w:szCs w:val="28"/>
              </w:rPr>
              <w:t>Q. # 1:  How do your students know when an activity finishes?</w:t>
            </w:r>
          </w:p>
        </w:tc>
      </w:tr>
    </w:tbl>
    <w:p w:rsidR="00696D5C" w:rsidRDefault="00696D5C" w:rsidP="007818F2">
      <w:pPr>
        <w:pBdr>
          <w:bottom w:val="single" w:sz="12" w:space="1" w:color="auto"/>
        </w:pBd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5"/>
      </w:tblGrid>
      <w:tr w:rsidR="007818F2" w:rsidTr="007818F2">
        <w:tc>
          <w:tcPr>
            <w:tcW w:w="11055" w:type="dxa"/>
          </w:tcPr>
          <w:p w:rsidR="007818F2" w:rsidRDefault="007818F2" w:rsidP="007818F2">
            <w:r w:rsidRPr="00E673D6">
              <w:rPr>
                <w:b/>
                <w:sz w:val="28"/>
                <w:szCs w:val="28"/>
              </w:rPr>
              <w:t>ADMINISTRATORS/BOSS/SECRETARIES</w:t>
            </w:r>
            <w:r>
              <w:t xml:space="preserve">: </w:t>
            </w:r>
            <w:r w:rsidRPr="00E673D6">
              <w:rPr>
                <w:sz w:val="28"/>
                <w:szCs w:val="28"/>
              </w:rPr>
              <w:t>Q. #</w:t>
            </w:r>
            <w:r w:rsidR="00E673D6" w:rsidRPr="00E673D6">
              <w:rPr>
                <w:sz w:val="28"/>
                <w:szCs w:val="28"/>
              </w:rPr>
              <w:t xml:space="preserve"> </w:t>
            </w:r>
            <w:r w:rsidRPr="00E673D6">
              <w:rPr>
                <w:sz w:val="28"/>
                <w:szCs w:val="28"/>
              </w:rPr>
              <w:t>2: How do you know when students go home?</w:t>
            </w:r>
          </w:p>
        </w:tc>
      </w:tr>
    </w:tbl>
    <w:p w:rsidR="007818F2" w:rsidRDefault="007818F2" w:rsidP="007818F2">
      <w:pPr>
        <w:pBdr>
          <w:bottom w:val="single" w:sz="12" w:space="1" w:color="auto"/>
        </w:pBd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5"/>
      </w:tblGrid>
      <w:tr w:rsidR="00E673D6" w:rsidTr="00E673D6">
        <w:tc>
          <w:tcPr>
            <w:tcW w:w="11055" w:type="dxa"/>
          </w:tcPr>
          <w:p w:rsidR="00E673D6" w:rsidRDefault="00E673D6" w:rsidP="007818F2">
            <w:r w:rsidRPr="00E673D6">
              <w:rPr>
                <w:b/>
                <w:sz w:val="36"/>
                <w:szCs w:val="36"/>
              </w:rPr>
              <w:t>CAFETERIA LADY</w:t>
            </w:r>
            <w:r>
              <w:t xml:space="preserve">: </w:t>
            </w:r>
            <w:r w:rsidRPr="00E673D6">
              <w:rPr>
                <w:sz w:val="28"/>
                <w:szCs w:val="28"/>
              </w:rPr>
              <w:t>Q. # 3:  How do you know when kids come to have lunch?</w:t>
            </w:r>
          </w:p>
        </w:tc>
      </w:tr>
    </w:tbl>
    <w:p w:rsidR="00E673D6" w:rsidRDefault="00E673D6" w:rsidP="007818F2">
      <w:pPr>
        <w:pBdr>
          <w:bottom w:val="double" w:sz="6" w:space="1" w:color="auto"/>
        </w:pBdr>
      </w:pPr>
    </w:p>
    <w:p w:rsidR="00C13983" w:rsidRDefault="00C13983" w:rsidP="00E673D6">
      <w:pPr>
        <w:spacing w:after="0"/>
        <w:jc w:val="center"/>
        <w:rPr>
          <w:rFonts w:ascii="Verdana" w:hAnsi="Verdana"/>
          <w:sz w:val="20"/>
          <w:szCs w:val="20"/>
        </w:rPr>
      </w:pPr>
    </w:p>
    <w:p w:rsidR="00E673D6" w:rsidRDefault="00E673D6" w:rsidP="00E673D6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UNIT 1: WHERE WE ARE IN PLACE AND TIME</w:t>
      </w:r>
    </w:p>
    <w:p w:rsidR="00E673D6" w:rsidRDefault="00E673D6" w:rsidP="00E673D6">
      <w:pPr>
        <w:jc w:val="center"/>
      </w:pPr>
      <w:r>
        <w:rPr>
          <w:rFonts w:ascii="Verdana" w:hAnsi="Verdana"/>
          <w:sz w:val="20"/>
          <w:szCs w:val="20"/>
        </w:rPr>
        <w:t xml:space="preserve">Line of inquiry #2: </w:t>
      </w:r>
      <w:r>
        <w:rPr>
          <w:rFonts w:cs="Arial"/>
          <w:noProof/>
        </w:rPr>
        <w:t xml:space="preserve">The ways human beings organise time and space. - </w:t>
      </w:r>
      <w:r w:rsidRPr="00E673D6">
        <w:rPr>
          <w:rFonts w:cs="Arial"/>
          <w:b/>
          <w:noProof/>
          <w:sz w:val="28"/>
          <w:szCs w:val="28"/>
        </w:rPr>
        <w:t>I</w:t>
      </w:r>
      <w:r w:rsidRPr="00E673D6">
        <w:rPr>
          <w:rFonts w:cs="Arial"/>
          <w:b/>
          <w:noProof/>
          <w:sz w:val="28"/>
          <w:szCs w:val="28"/>
        </w:rPr>
        <w:t>nterview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1057"/>
      </w:tblGrid>
      <w:tr w:rsidR="00E673D6" w:rsidTr="004F4916">
        <w:tc>
          <w:tcPr>
            <w:tcW w:w="11057" w:type="dxa"/>
          </w:tcPr>
          <w:p w:rsidR="00E673D6" w:rsidRDefault="00E673D6" w:rsidP="004F4916">
            <w:r>
              <w:t xml:space="preserve"> </w:t>
            </w:r>
            <w:r w:rsidRPr="007818F2">
              <w:rPr>
                <w:b/>
                <w:sz w:val="36"/>
                <w:szCs w:val="36"/>
              </w:rPr>
              <w:t xml:space="preserve"> Teachers</w:t>
            </w:r>
            <w:r>
              <w:t xml:space="preserve">:  </w:t>
            </w:r>
            <w:r w:rsidRPr="00E673D6">
              <w:rPr>
                <w:sz w:val="28"/>
                <w:szCs w:val="28"/>
              </w:rPr>
              <w:t>Q. # 1:  How do your students know when an activity finishes?</w:t>
            </w:r>
          </w:p>
        </w:tc>
      </w:tr>
    </w:tbl>
    <w:p w:rsidR="00E673D6" w:rsidRDefault="00E673D6" w:rsidP="00E673D6">
      <w:pPr>
        <w:pBdr>
          <w:bottom w:val="single" w:sz="12" w:space="1" w:color="auto"/>
        </w:pBd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5"/>
      </w:tblGrid>
      <w:tr w:rsidR="00E673D6" w:rsidTr="004F4916">
        <w:tc>
          <w:tcPr>
            <w:tcW w:w="11055" w:type="dxa"/>
          </w:tcPr>
          <w:p w:rsidR="00E673D6" w:rsidRDefault="00E673D6" w:rsidP="004F4916">
            <w:r w:rsidRPr="00E673D6">
              <w:rPr>
                <w:b/>
                <w:sz w:val="28"/>
                <w:szCs w:val="28"/>
              </w:rPr>
              <w:t>ADMINISTRATORS/BOSS/SECRETARIES</w:t>
            </w:r>
            <w:r>
              <w:t xml:space="preserve">: </w:t>
            </w:r>
            <w:r w:rsidRPr="00E673D6">
              <w:rPr>
                <w:sz w:val="28"/>
                <w:szCs w:val="28"/>
              </w:rPr>
              <w:t>Q. # 2: How do you know when students go home?</w:t>
            </w:r>
          </w:p>
        </w:tc>
      </w:tr>
    </w:tbl>
    <w:p w:rsidR="00E673D6" w:rsidRDefault="00E673D6" w:rsidP="00E673D6">
      <w:pPr>
        <w:pBdr>
          <w:bottom w:val="single" w:sz="12" w:space="1" w:color="auto"/>
        </w:pBd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5"/>
      </w:tblGrid>
      <w:tr w:rsidR="00E673D6" w:rsidTr="004F4916">
        <w:tc>
          <w:tcPr>
            <w:tcW w:w="11055" w:type="dxa"/>
          </w:tcPr>
          <w:p w:rsidR="00E673D6" w:rsidRDefault="00E673D6" w:rsidP="004F4916">
            <w:r w:rsidRPr="00C13983">
              <w:rPr>
                <w:b/>
                <w:sz w:val="32"/>
                <w:szCs w:val="32"/>
              </w:rPr>
              <w:t>CAFETERIA LADY</w:t>
            </w:r>
            <w:r>
              <w:t xml:space="preserve">: </w:t>
            </w:r>
            <w:r w:rsidRPr="00E673D6">
              <w:rPr>
                <w:sz w:val="28"/>
                <w:szCs w:val="28"/>
              </w:rPr>
              <w:t>Q. # 3:  How do you know when kids come to have lunch?</w:t>
            </w:r>
          </w:p>
        </w:tc>
      </w:tr>
    </w:tbl>
    <w:p w:rsidR="00C13983" w:rsidRDefault="00C13983">
      <w:pPr>
        <w:pBdr>
          <w:bottom w:val="double" w:sz="6" w:space="1" w:color="auto"/>
        </w:pBdr>
      </w:pPr>
    </w:p>
    <w:p w:rsidR="00C13983" w:rsidRDefault="00C13983"/>
    <w:p w:rsidR="00C13983" w:rsidRDefault="00C13983" w:rsidP="00C13983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UNIT 1: WHERE WE ARE IN PLACE AND TIME</w:t>
      </w:r>
    </w:p>
    <w:p w:rsidR="00C13983" w:rsidRDefault="00C13983" w:rsidP="00C13983">
      <w:pPr>
        <w:jc w:val="center"/>
      </w:pPr>
      <w:r>
        <w:rPr>
          <w:rFonts w:ascii="Verdana" w:hAnsi="Verdana"/>
          <w:sz w:val="20"/>
          <w:szCs w:val="20"/>
        </w:rPr>
        <w:t xml:space="preserve">Line of inquiry #2: </w:t>
      </w:r>
      <w:r>
        <w:rPr>
          <w:rFonts w:cs="Arial"/>
          <w:noProof/>
        </w:rPr>
        <w:t xml:space="preserve">The ways human beings organise time and space. - </w:t>
      </w:r>
      <w:r w:rsidRPr="00E673D6">
        <w:rPr>
          <w:rFonts w:cs="Arial"/>
          <w:b/>
          <w:noProof/>
          <w:sz w:val="28"/>
          <w:szCs w:val="28"/>
        </w:rPr>
        <w:t>Interview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1057"/>
      </w:tblGrid>
      <w:tr w:rsidR="00C13983" w:rsidTr="004F4916">
        <w:tc>
          <w:tcPr>
            <w:tcW w:w="11057" w:type="dxa"/>
          </w:tcPr>
          <w:p w:rsidR="00C13983" w:rsidRDefault="00C13983" w:rsidP="004F4916">
            <w:r>
              <w:t xml:space="preserve"> </w:t>
            </w:r>
            <w:r w:rsidRPr="007818F2">
              <w:rPr>
                <w:b/>
                <w:sz w:val="36"/>
                <w:szCs w:val="36"/>
              </w:rPr>
              <w:t xml:space="preserve"> Teachers</w:t>
            </w:r>
            <w:r>
              <w:t xml:space="preserve">:  </w:t>
            </w:r>
            <w:r w:rsidRPr="00E673D6">
              <w:rPr>
                <w:sz w:val="28"/>
                <w:szCs w:val="28"/>
              </w:rPr>
              <w:t>Q. # 1:  How do your students know when an activity finishes?</w:t>
            </w:r>
          </w:p>
        </w:tc>
      </w:tr>
    </w:tbl>
    <w:p w:rsidR="00C13983" w:rsidRDefault="00C13983" w:rsidP="00C13983">
      <w:pPr>
        <w:pBdr>
          <w:bottom w:val="single" w:sz="12" w:space="1" w:color="auto"/>
        </w:pBd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5"/>
      </w:tblGrid>
      <w:tr w:rsidR="00C13983" w:rsidTr="004F4916">
        <w:tc>
          <w:tcPr>
            <w:tcW w:w="11055" w:type="dxa"/>
          </w:tcPr>
          <w:p w:rsidR="00C13983" w:rsidRDefault="00C13983" w:rsidP="004F4916">
            <w:r w:rsidRPr="00E673D6">
              <w:rPr>
                <w:b/>
                <w:sz w:val="28"/>
                <w:szCs w:val="28"/>
              </w:rPr>
              <w:t>ADMINISTRATORS/BOSS/SECRETARIES</w:t>
            </w:r>
            <w:r>
              <w:t xml:space="preserve">: </w:t>
            </w:r>
            <w:r w:rsidRPr="00E673D6">
              <w:rPr>
                <w:sz w:val="28"/>
                <w:szCs w:val="28"/>
              </w:rPr>
              <w:t>Q. # 2: How do you know when students go home?</w:t>
            </w:r>
          </w:p>
        </w:tc>
      </w:tr>
    </w:tbl>
    <w:p w:rsidR="00C13983" w:rsidRDefault="00C13983" w:rsidP="00C13983">
      <w:pPr>
        <w:pBdr>
          <w:bottom w:val="single" w:sz="12" w:space="1" w:color="auto"/>
        </w:pBd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55"/>
      </w:tblGrid>
      <w:tr w:rsidR="00C13983" w:rsidTr="004F4916">
        <w:tc>
          <w:tcPr>
            <w:tcW w:w="11055" w:type="dxa"/>
          </w:tcPr>
          <w:p w:rsidR="00C13983" w:rsidRDefault="00C13983" w:rsidP="004F4916">
            <w:r w:rsidRPr="00C13983">
              <w:rPr>
                <w:b/>
                <w:sz w:val="32"/>
                <w:szCs w:val="32"/>
              </w:rPr>
              <w:t>CAFETERIA LADY</w:t>
            </w:r>
            <w:r>
              <w:t xml:space="preserve">: </w:t>
            </w:r>
            <w:r w:rsidRPr="00E673D6">
              <w:rPr>
                <w:sz w:val="28"/>
                <w:szCs w:val="28"/>
              </w:rPr>
              <w:t>Q. # 3:  How do you know when kids come to have lunch?</w:t>
            </w:r>
          </w:p>
        </w:tc>
      </w:tr>
    </w:tbl>
    <w:p w:rsidR="00696D5C" w:rsidRDefault="00696D5C"/>
    <w:p w:rsidR="00696D5C" w:rsidRDefault="00696D5C"/>
    <w:p w:rsidR="00696D5C" w:rsidRDefault="00696D5C"/>
    <w:p w:rsidR="00696D5C" w:rsidRDefault="00696D5C"/>
    <w:sectPr w:rsidR="00696D5C" w:rsidSect="007818F2">
      <w:pgSz w:w="12240" w:h="15840"/>
      <w:pgMar w:top="567" w:right="61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D5C"/>
    <w:rsid w:val="00515D58"/>
    <w:rsid w:val="00696D5C"/>
    <w:rsid w:val="007818F2"/>
    <w:rsid w:val="00BA66B5"/>
    <w:rsid w:val="00C13983"/>
    <w:rsid w:val="00C83BF3"/>
    <w:rsid w:val="00E6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D5C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D5C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DD9E5-96F3-47BE-9819-F3695B00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2011-09-04T15:28:00Z</dcterms:created>
  <dcterms:modified xsi:type="dcterms:W3CDTF">2011-09-04T16:01:00Z</dcterms:modified>
</cp:coreProperties>
</file>